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jc w:val="left"/>
        <w:rPr>
          <w:rFonts w:hint="eastAsia" w:cs="宋体"/>
          <w:color w:val="auto"/>
          <w:kern w:val="0"/>
          <w:sz w:val="24"/>
          <w:szCs w:val="24"/>
          <w:lang w:val="en-US" w:eastAsia="zh-CN"/>
        </w:rPr>
      </w:pPr>
      <w:r>
        <w:rPr>
          <w:rFonts w:hint="eastAsia" w:cs="宋体"/>
          <w:color w:val="auto"/>
          <w:kern w:val="0"/>
          <w:sz w:val="24"/>
          <w:szCs w:val="24"/>
          <w:lang w:eastAsia="zh-CN"/>
        </w:rPr>
        <w:t>附件一</w:t>
      </w:r>
      <w:r>
        <w:rPr>
          <w:rFonts w:hint="eastAsia" w:cs="宋体"/>
          <w:color w:val="auto"/>
          <w:kern w:val="0"/>
          <w:sz w:val="24"/>
          <w:szCs w:val="24"/>
          <w:lang w:val="en-US" w:eastAsia="zh-CN"/>
        </w:rPr>
        <w:t>:</w:t>
      </w:r>
    </w:p>
    <w:p>
      <w:pPr>
        <w:jc w:val="center"/>
        <w:rPr>
          <w:rFonts w:hint="eastAsia"/>
          <w:b/>
          <w:bCs/>
          <w:sz w:val="44"/>
          <w:szCs w:val="44"/>
        </w:rPr>
      </w:pPr>
      <w:r>
        <w:rPr>
          <w:rFonts w:hint="eastAsia"/>
          <w:b/>
          <w:bCs/>
          <w:sz w:val="44"/>
          <w:szCs w:val="44"/>
        </w:rPr>
        <w:t>吉林省建设</w:t>
      </w:r>
      <w:r>
        <w:rPr>
          <w:rFonts w:hint="eastAsia"/>
          <w:b/>
          <w:bCs/>
          <w:sz w:val="44"/>
          <w:szCs w:val="44"/>
          <w:lang w:eastAsia="zh-CN"/>
        </w:rPr>
        <w:t>工程</w:t>
      </w:r>
      <w:r>
        <w:rPr>
          <w:rFonts w:hint="eastAsia"/>
          <w:b/>
          <w:bCs/>
          <w:sz w:val="44"/>
          <w:szCs w:val="44"/>
        </w:rPr>
        <w:t>监理行业自律公约</w:t>
      </w:r>
      <w:r>
        <w:rPr>
          <w:rFonts w:hint="eastAsia"/>
          <w:b/>
          <w:bCs/>
          <w:sz w:val="44"/>
          <w:szCs w:val="44"/>
          <w:lang w:eastAsia="zh-CN"/>
        </w:rPr>
        <w:t>（试行）</w:t>
      </w:r>
    </w:p>
    <w:p>
      <w:pPr>
        <w:jc w:val="center"/>
        <w:rPr>
          <w:rFonts w:hint="eastAsia" w:ascii="宋体" w:hAnsi="宋体" w:eastAsia="宋体" w:cs="宋体"/>
          <w:b/>
          <w:bCs/>
          <w:color w:val="auto"/>
          <w:sz w:val="32"/>
          <w:szCs w:val="32"/>
        </w:rPr>
      </w:pPr>
      <w:r>
        <w:rPr>
          <w:rFonts w:hint="eastAsia" w:ascii="宋体" w:hAnsi="宋体" w:cs="宋体"/>
          <w:b/>
          <w:bCs/>
          <w:color w:val="auto"/>
          <w:sz w:val="32"/>
          <w:szCs w:val="32"/>
          <w:lang w:val="en-US" w:eastAsia="zh-CN"/>
        </w:rPr>
        <w:t xml:space="preserve"> </w:t>
      </w:r>
      <w:r>
        <w:rPr>
          <w:rFonts w:hint="eastAsia" w:ascii="宋体" w:hAnsi="宋体" w:eastAsia="宋体" w:cs="宋体"/>
          <w:b/>
          <w:bCs/>
          <w:color w:val="auto"/>
          <w:sz w:val="32"/>
          <w:szCs w:val="32"/>
        </w:rPr>
        <w:t>（</w:t>
      </w:r>
      <w:r>
        <w:rPr>
          <w:rFonts w:hint="eastAsia" w:ascii="宋体" w:hAnsi="宋体" w:eastAsia="宋体" w:cs="宋体"/>
          <w:b/>
          <w:bCs/>
          <w:color w:val="auto"/>
          <w:sz w:val="32"/>
          <w:szCs w:val="32"/>
          <w:lang w:eastAsia="zh-CN"/>
        </w:rPr>
        <w:t>审议稿</w:t>
      </w:r>
      <w:r>
        <w:rPr>
          <w:rFonts w:hint="eastAsia" w:ascii="宋体" w:hAnsi="宋体" w:eastAsia="宋体" w:cs="宋体"/>
          <w:b/>
          <w:bCs/>
          <w:color w:val="auto"/>
          <w:sz w:val="32"/>
          <w:szCs w:val="32"/>
        </w:rPr>
        <w:t>）</w:t>
      </w:r>
    </w:p>
    <w:p>
      <w:pPr>
        <w:pStyle w:val="3"/>
        <w:numPr>
          <w:ilvl w:val="0"/>
          <w:numId w:val="0"/>
        </w:numPr>
        <w:spacing w:before="140" w:after="140" w:line="240" w:lineRule="auto"/>
        <w:ind w:left="402" w:leftChars="0"/>
        <w:jc w:val="center"/>
        <w:rPr>
          <w:rFonts w:hint="eastAsia" w:ascii="宋体" w:hAnsi="宋体" w:eastAsia="宋体" w:cs="宋体"/>
          <w:color w:val="auto"/>
          <w:kern w:val="0"/>
          <w:sz w:val="28"/>
          <w:szCs w:val="28"/>
        </w:rPr>
      </w:pPr>
      <w:r>
        <w:rPr>
          <w:rFonts w:hint="eastAsia" w:ascii="宋体" w:hAnsi="宋体" w:cs="宋体"/>
          <w:color w:val="auto"/>
          <w:kern w:val="0"/>
          <w:sz w:val="28"/>
          <w:szCs w:val="28"/>
          <w:lang w:eastAsia="zh-CN"/>
        </w:rPr>
        <w:t>第一章</w:t>
      </w:r>
      <w:r>
        <w:rPr>
          <w:rFonts w:hint="eastAsia" w:ascii="宋体" w:hAnsi="宋体" w:cs="宋体"/>
          <w:color w:val="auto"/>
          <w:kern w:val="0"/>
          <w:sz w:val="28"/>
          <w:szCs w:val="28"/>
          <w:lang w:val="en-US" w:eastAsia="zh-CN"/>
        </w:rPr>
        <w:t xml:space="preserve">  </w:t>
      </w:r>
      <w:r>
        <w:rPr>
          <w:rFonts w:hint="eastAsia" w:ascii="宋体" w:hAnsi="宋体" w:eastAsia="宋体" w:cs="宋体"/>
          <w:color w:val="auto"/>
          <w:kern w:val="0"/>
          <w:sz w:val="28"/>
          <w:szCs w:val="28"/>
        </w:rPr>
        <w:t>总</w:t>
      </w:r>
      <w:r>
        <w:rPr>
          <w:rFonts w:hint="eastAsia" w:ascii="宋体" w:hAnsi="宋体" w:cs="宋体"/>
          <w:color w:val="auto"/>
          <w:kern w:val="0"/>
          <w:sz w:val="28"/>
          <w:szCs w:val="28"/>
          <w:lang w:val="en-US" w:eastAsia="zh-CN"/>
        </w:rPr>
        <w:t xml:space="preserve">  </w:t>
      </w:r>
      <w:r>
        <w:rPr>
          <w:rFonts w:hint="eastAsia" w:ascii="宋体" w:hAnsi="宋体" w:eastAsia="宋体" w:cs="宋体"/>
          <w:color w:val="auto"/>
          <w:kern w:val="0"/>
          <w:sz w:val="28"/>
          <w:szCs w:val="28"/>
        </w:rPr>
        <w:t>则</w:t>
      </w:r>
    </w:p>
    <w:p>
      <w:pPr>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第一条</w:t>
      </w:r>
      <w:r>
        <w:rPr>
          <w:rFonts w:hint="eastAsia" w:ascii="宋体" w:hAnsi="宋体" w:cs="宋体"/>
          <w:b/>
          <w:bCs/>
          <w:color w:val="auto"/>
          <w:sz w:val="28"/>
          <w:szCs w:val="28"/>
          <w:lang w:val="en-US" w:eastAsia="zh-CN"/>
        </w:rPr>
        <w:t xml:space="preserve"> </w:t>
      </w:r>
      <w:r>
        <w:rPr>
          <w:rFonts w:hint="eastAsia" w:ascii="宋体" w:hAnsi="宋体" w:eastAsia="宋体" w:cs="宋体"/>
          <w:b w:val="0"/>
          <w:bCs w:val="0"/>
          <w:color w:val="auto"/>
          <w:sz w:val="28"/>
          <w:szCs w:val="28"/>
        </w:rPr>
        <w:t xml:space="preserve"> 为维护监理市场秩序及监理行业的合法权益，规范我省监理单位及其监理人员的行为，提高行业服务质量和社会信誉，促进监理行业的健康发展，依据有关法律、法规制定本公约。</w:t>
      </w:r>
    </w:p>
    <w:p>
      <w:pPr>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第二条</w:t>
      </w:r>
      <w:r>
        <w:rPr>
          <w:rFonts w:hint="eastAsia" w:ascii="宋体" w:hAnsi="宋体" w:eastAsia="宋体" w:cs="宋体"/>
          <w:b w:val="0"/>
          <w:bCs w:val="0"/>
          <w:color w:val="auto"/>
          <w:sz w:val="28"/>
          <w:szCs w:val="28"/>
        </w:rPr>
        <w:t xml:space="preserve"> </w:t>
      </w:r>
      <w:r>
        <w:rPr>
          <w:rFonts w:hint="eastAsia" w:ascii="宋体" w:hAnsi="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本公约所称吉林省建设监理行业自律委员会（以下简称“自律委员会”），是指由吉林省建设监理协会会员选举产生、在吉林省建设监理协会领导下的行业自律性组织。</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第三条</w:t>
      </w:r>
      <w:r>
        <w:rPr>
          <w:rFonts w:hint="eastAsia" w:ascii="宋体" w:hAnsi="宋体" w:eastAsia="宋体" w:cs="宋体"/>
          <w:b w:val="0"/>
          <w:bCs w:val="0"/>
          <w:color w:val="auto"/>
          <w:sz w:val="28"/>
          <w:szCs w:val="28"/>
        </w:rPr>
        <w:t xml:space="preserve"> </w:t>
      </w:r>
      <w:r>
        <w:rPr>
          <w:rFonts w:hint="eastAsia" w:ascii="宋体" w:hAnsi="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本公约适用于在吉林省内从事建设工程监理的单位和监理人员。所有在吉林省从事工程监理与相关服务活动的监理单位及监理人员，应当遵守本公约。</w:t>
      </w:r>
      <w:r>
        <w:rPr>
          <w:rFonts w:hint="eastAsia" w:ascii="宋体" w:hAnsi="宋体" w:eastAsia="宋体" w:cs="宋体"/>
          <w:color w:val="auto"/>
          <w:sz w:val="28"/>
          <w:szCs w:val="28"/>
        </w:rPr>
        <w:t xml:space="preserve"> </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四</w:t>
      </w:r>
      <w:r>
        <w:rPr>
          <w:rFonts w:hint="eastAsia" w:ascii="宋体" w:hAnsi="宋体" w:eastAsia="宋体" w:cs="宋体"/>
          <w:b/>
          <w:bCs/>
          <w:color w:val="auto"/>
          <w:sz w:val="28"/>
          <w:szCs w:val="28"/>
        </w:rPr>
        <w:t>条</w:t>
      </w:r>
      <w:r>
        <w:rPr>
          <w:rFonts w:hint="eastAsia" w:ascii="宋体" w:hAnsi="宋体" w:eastAsia="宋体" w:cs="宋体"/>
          <w:b/>
          <w:bCs/>
          <w:color w:val="auto"/>
          <w:sz w:val="28"/>
          <w:szCs w:val="28"/>
          <w:lang w:val="en-US" w:eastAsia="zh-CN"/>
        </w:rPr>
        <w:t xml:space="preserve"> </w:t>
      </w:r>
      <w:r>
        <w:rPr>
          <w:rFonts w:hint="eastAsia" w:ascii="宋体" w:hAnsi="宋体" w:cs="宋体"/>
          <w:b/>
          <w:bCs/>
          <w:color w:val="auto"/>
          <w:sz w:val="28"/>
          <w:szCs w:val="28"/>
          <w:lang w:val="en-US" w:eastAsia="zh-CN"/>
        </w:rPr>
        <w:t xml:space="preserve"> </w:t>
      </w:r>
      <w:r>
        <w:rPr>
          <w:rFonts w:hint="eastAsia" w:ascii="宋体" w:hAnsi="宋体" w:eastAsia="宋体" w:cs="宋体"/>
          <w:color w:val="auto"/>
          <w:sz w:val="28"/>
          <w:szCs w:val="28"/>
        </w:rPr>
        <w:t>从事建设工程监理活动，应遵守国家有关法律、法规，严格执行工程建设程序、国家工程建设强制性标准和有关标准规范，认真履行建设工程监理合同约定的义务，承担约定的责任，维护委托方的合法权益，不损害参与建设工程其他各方的合法权益，做到守法经营，规范监理，热情服务</w:t>
      </w:r>
      <w:r>
        <w:rPr>
          <w:rFonts w:hint="eastAsia" w:ascii="宋体" w:hAnsi="宋体" w:eastAsia="宋体" w:cs="宋体"/>
          <w:color w:val="auto"/>
          <w:sz w:val="28"/>
          <w:szCs w:val="28"/>
          <w:lang w:eastAsia="zh-CN"/>
        </w:rPr>
        <w:t>。</w:t>
      </w:r>
    </w:p>
    <w:p>
      <w:pPr>
        <w:jc w:val="center"/>
        <w:rPr>
          <w:rFonts w:hint="eastAsia" w:ascii="宋体" w:hAnsi="宋体" w:eastAsia="宋体" w:cs="宋体"/>
          <w:color w:val="auto"/>
          <w:sz w:val="28"/>
          <w:szCs w:val="28"/>
        </w:rPr>
      </w:pPr>
      <w:r>
        <w:rPr>
          <w:rFonts w:hint="eastAsia" w:ascii="宋体" w:hAnsi="宋体" w:eastAsia="宋体" w:cs="宋体"/>
          <w:b/>
          <w:bCs/>
          <w:color w:val="auto"/>
          <w:sz w:val="28"/>
          <w:szCs w:val="28"/>
        </w:rPr>
        <w:t xml:space="preserve">第二章 </w:t>
      </w:r>
      <w:r>
        <w:rPr>
          <w:rFonts w:hint="eastAsia" w:ascii="宋体" w:hAnsi="宋体" w:cs="宋体"/>
          <w:b/>
          <w:bCs/>
          <w:color w:val="auto"/>
          <w:sz w:val="28"/>
          <w:szCs w:val="28"/>
          <w:lang w:val="en-US" w:eastAsia="zh-CN"/>
        </w:rPr>
        <w:t xml:space="preserve"> </w:t>
      </w:r>
      <w:r>
        <w:rPr>
          <w:rFonts w:hint="eastAsia" w:ascii="宋体" w:hAnsi="宋体" w:eastAsia="宋体" w:cs="宋体"/>
          <w:b/>
          <w:bCs/>
          <w:color w:val="auto"/>
          <w:sz w:val="28"/>
          <w:szCs w:val="28"/>
        </w:rPr>
        <w:t>工程监理企业自律守则</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五</w:t>
      </w:r>
      <w:r>
        <w:rPr>
          <w:rFonts w:hint="eastAsia" w:ascii="宋体" w:hAnsi="宋体" w:eastAsia="宋体" w:cs="宋体"/>
          <w:b/>
          <w:bCs/>
          <w:color w:val="auto"/>
          <w:sz w:val="28"/>
          <w:szCs w:val="28"/>
        </w:rPr>
        <w:t>条</w:t>
      </w:r>
      <w:r>
        <w:rPr>
          <w:rFonts w:hint="eastAsia" w:ascii="宋体" w:hAnsi="宋体" w:eastAsia="宋体" w:cs="宋体"/>
          <w:color w:val="auto"/>
          <w:sz w:val="28"/>
          <w:szCs w:val="28"/>
        </w:rPr>
        <w:t> </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监理企业从事工程建设监理活动，应遵循“守法、诚信、公正、科学”的准则</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规范履行</w:t>
      </w:r>
      <w:r>
        <w:rPr>
          <w:rFonts w:hint="eastAsia" w:ascii="宋体" w:hAnsi="宋体" w:eastAsia="宋体" w:cs="宋体"/>
          <w:color w:val="auto"/>
          <w:sz w:val="28"/>
          <w:szCs w:val="28"/>
          <w:lang w:eastAsia="zh-CN"/>
        </w:rPr>
        <w:t>法定</w:t>
      </w:r>
      <w:r>
        <w:rPr>
          <w:rFonts w:hint="eastAsia" w:ascii="宋体" w:hAnsi="宋体" w:eastAsia="宋体" w:cs="宋体"/>
          <w:color w:val="auto"/>
          <w:sz w:val="28"/>
          <w:szCs w:val="28"/>
        </w:rPr>
        <w:t>职责</w:t>
      </w:r>
      <w:r>
        <w:rPr>
          <w:rFonts w:hint="eastAsia" w:ascii="宋体" w:hAnsi="宋体" w:eastAsia="宋体" w:cs="宋体"/>
          <w:color w:val="auto"/>
          <w:sz w:val="28"/>
          <w:szCs w:val="28"/>
          <w:lang w:eastAsia="zh-CN"/>
        </w:rPr>
        <w:t>及监理</w:t>
      </w:r>
      <w:r>
        <w:rPr>
          <w:rFonts w:hint="eastAsia" w:ascii="宋体" w:hAnsi="宋体" w:eastAsia="宋体" w:cs="宋体"/>
          <w:color w:val="auto"/>
          <w:sz w:val="28"/>
          <w:szCs w:val="28"/>
        </w:rPr>
        <w:t>合同约定，切实执行建设工程监理规范的规定，</w:t>
      </w:r>
      <w:r>
        <w:rPr>
          <w:rFonts w:hint="eastAsia" w:ascii="宋体" w:hAnsi="宋体" w:eastAsia="宋体" w:cs="宋体"/>
          <w:color w:val="auto"/>
          <w:sz w:val="28"/>
          <w:szCs w:val="28"/>
          <w:lang w:eastAsia="zh-CN"/>
        </w:rPr>
        <w:t>诚信经营</w:t>
      </w:r>
      <w:r>
        <w:rPr>
          <w:rFonts w:hint="eastAsia" w:ascii="宋体" w:hAnsi="宋体" w:eastAsia="宋体" w:cs="宋体"/>
          <w:color w:val="auto"/>
          <w:sz w:val="28"/>
          <w:szCs w:val="28"/>
        </w:rPr>
        <w:t>，热情服务</w:t>
      </w:r>
      <w:r>
        <w:rPr>
          <w:rFonts w:hint="eastAsia" w:ascii="宋体" w:hAnsi="宋体" w:eastAsia="宋体" w:cs="宋体"/>
          <w:color w:val="auto"/>
          <w:sz w:val="28"/>
          <w:szCs w:val="28"/>
          <w:lang w:eastAsia="zh-CN"/>
        </w:rPr>
        <w:t>的同时维护职业尊严，树立行业形象。</w:t>
      </w:r>
    </w:p>
    <w:p>
      <w:pPr>
        <w:rPr>
          <w:rFonts w:hint="eastAsia" w:ascii="宋体" w:hAnsi="宋体" w:eastAsia="宋体" w:cs="宋体"/>
          <w:color w:val="auto"/>
          <w:sz w:val="28"/>
          <w:szCs w:val="28"/>
          <w:lang w:eastAsia="zh-CN"/>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六</w:t>
      </w:r>
      <w:r>
        <w:rPr>
          <w:rFonts w:hint="eastAsia" w:ascii="宋体" w:hAnsi="宋体" w:eastAsia="宋体" w:cs="宋体"/>
          <w:b/>
          <w:bCs/>
          <w:color w:val="auto"/>
          <w:sz w:val="28"/>
          <w:szCs w:val="28"/>
        </w:rPr>
        <w:t>条</w:t>
      </w:r>
      <w:r>
        <w:rPr>
          <w:rFonts w:hint="eastAsia" w:ascii="宋体" w:hAnsi="宋体" w:eastAsia="宋体" w:cs="宋体"/>
          <w:color w:val="auto"/>
          <w:sz w:val="28"/>
          <w:szCs w:val="28"/>
        </w:rPr>
        <w:t>  工程监理企业应当在建设行政主管部门核准的企业资质等级和业务范围内承接监理业务，不转让监理业务，不允许其他单位或者个人以本企业的名义承担监理业务，不挂靠承接监理业务。</w:t>
      </w:r>
    </w:p>
    <w:p>
      <w:pPr>
        <w:rPr>
          <w:rFonts w:hint="eastAsia" w:ascii="宋体" w:hAnsi="宋体" w:eastAsia="宋体" w:cs="宋体"/>
          <w:color w:val="auto"/>
          <w:sz w:val="28"/>
          <w:szCs w:val="28"/>
        </w:rPr>
      </w:pPr>
      <w:r>
        <w:rPr>
          <w:rFonts w:hint="eastAsia" w:ascii="宋体" w:hAnsi="宋体" w:eastAsia="宋体" w:cs="宋体"/>
          <w:b/>
          <w:color w:val="auto"/>
          <w:sz w:val="28"/>
          <w:szCs w:val="28"/>
        </w:rPr>
        <w:t>第</w:t>
      </w:r>
      <w:r>
        <w:rPr>
          <w:rFonts w:hint="eastAsia" w:ascii="宋体" w:hAnsi="宋体" w:eastAsia="宋体" w:cs="宋体"/>
          <w:b/>
          <w:color w:val="auto"/>
          <w:sz w:val="28"/>
          <w:szCs w:val="28"/>
          <w:lang w:eastAsia="zh-CN"/>
        </w:rPr>
        <w:t>七</w:t>
      </w:r>
      <w:r>
        <w:rPr>
          <w:rFonts w:hint="eastAsia" w:ascii="宋体" w:hAnsi="宋体" w:eastAsia="宋体" w:cs="宋体"/>
          <w:b/>
          <w:color w:val="auto"/>
          <w:sz w:val="28"/>
          <w:szCs w:val="28"/>
        </w:rPr>
        <w:t xml:space="preserve">条 </w:t>
      </w:r>
      <w:r>
        <w:rPr>
          <w:rFonts w:hint="eastAsia" w:ascii="宋体" w:hAnsi="宋体" w:eastAsia="宋体" w:cs="宋体"/>
          <w:b/>
          <w:color w:val="auto"/>
          <w:sz w:val="28"/>
          <w:szCs w:val="28"/>
          <w:lang w:val="en-US" w:eastAsia="zh-CN"/>
        </w:rPr>
        <w:t xml:space="preserve"> </w:t>
      </w:r>
      <w:r>
        <w:rPr>
          <w:rFonts w:hint="eastAsia" w:ascii="宋体" w:hAnsi="宋体" w:eastAsia="宋体" w:cs="宋体"/>
          <w:color w:val="auto"/>
          <w:sz w:val="28"/>
          <w:szCs w:val="28"/>
        </w:rPr>
        <w:t>加大科技投入，全面提升监理行业的技术水平。把现代的科学技术、信息技术与传统技术结合起来，提高企业的核心竞争力。</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八</w:t>
      </w:r>
      <w:r>
        <w:rPr>
          <w:rFonts w:hint="eastAsia" w:ascii="宋体" w:hAnsi="宋体" w:eastAsia="宋体" w:cs="宋体"/>
          <w:b/>
          <w:bCs/>
          <w:color w:val="auto"/>
          <w:sz w:val="28"/>
          <w:szCs w:val="28"/>
        </w:rPr>
        <w:t>条</w:t>
      </w:r>
      <w:r>
        <w:rPr>
          <w:rFonts w:hint="eastAsia" w:ascii="宋体" w:hAnsi="宋体" w:eastAsia="宋体" w:cs="宋体"/>
          <w:color w:val="auto"/>
          <w:sz w:val="28"/>
          <w:szCs w:val="28"/>
        </w:rPr>
        <w:t>  在监理招投标活动中坚持</w:t>
      </w:r>
      <w:r>
        <w:rPr>
          <w:rFonts w:hint="eastAsia" w:ascii="宋体" w:hAnsi="宋体" w:eastAsia="宋体" w:cs="宋体"/>
          <w:color w:val="auto"/>
          <w:sz w:val="28"/>
          <w:szCs w:val="28"/>
          <w:lang w:eastAsia="zh-CN"/>
        </w:rPr>
        <w:t>依法</w:t>
      </w:r>
      <w:r>
        <w:rPr>
          <w:rFonts w:hint="eastAsia" w:ascii="宋体" w:hAnsi="宋体" w:eastAsia="宋体" w:cs="宋体"/>
          <w:color w:val="auto"/>
          <w:sz w:val="28"/>
          <w:szCs w:val="28"/>
        </w:rPr>
        <w:t>竞争、诚实信用原则，遵守国家有关工程监理招投标管理规定</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通过公平竞争承揽监理业务</w:t>
      </w:r>
      <w:r>
        <w:rPr>
          <w:rFonts w:hint="eastAsia" w:ascii="宋体" w:hAnsi="宋体" w:eastAsia="宋体" w:cs="宋体"/>
          <w:color w:val="auto"/>
          <w:sz w:val="28"/>
          <w:szCs w:val="28"/>
          <w:lang w:eastAsia="zh-CN"/>
        </w:rPr>
        <w:t>。执行吉林省</w:t>
      </w:r>
      <w:r>
        <w:rPr>
          <w:rFonts w:hint="eastAsia" w:ascii="宋体" w:hAnsi="宋体" w:cs="宋体"/>
          <w:color w:val="auto"/>
          <w:sz w:val="28"/>
          <w:szCs w:val="28"/>
          <w:lang w:eastAsia="zh-CN"/>
        </w:rPr>
        <w:t>建设</w:t>
      </w:r>
      <w:r>
        <w:rPr>
          <w:rFonts w:hint="eastAsia" w:ascii="宋体" w:hAnsi="宋体" w:eastAsia="宋体" w:cs="宋体"/>
          <w:color w:val="auto"/>
          <w:sz w:val="28"/>
          <w:szCs w:val="28"/>
          <w:lang w:eastAsia="zh-CN"/>
        </w:rPr>
        <w:t>监理协会制定的统一指导价格。</w:t>
      </w:r>
      <w:r>
        <w:rPr>
          <w:rFonts w:hint="eastAsia" w:ascii="宋体" w:hAnsi="宋体" w:eastAsia="宋体" w:cs="宋体"/>
          <w:color w:val="auto"/>
          <w:sz w:val="28"/>
          <w:szCs w:val="28"/>
        </w:rPr>
        <w:t>抵制恶性压价</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严禁以低于企业成本、减少服务内容、降低服务质量</w:t>
      </w:r>
      <w:r>
        <w:rPr>
          <w:rFonts w:hint="eastAsia" w:ascii="宋体" w:hAnsi="宋体" w:cs="宋体"/>
          <w:color w:val="auto"/>
          <w:sz w:val="28"/>
          <w:szCs w:val="28"/>
          <w:lang w:eastAsia="zh-CN"/>
        </w:rPr>
        <w:t>等</w:t>
      </w:r>
      <w:r>
        <w:rPr>
          <w:rFonts w:hint="eastAsia" w:ascii="宋体" w:hAnsi="宋体" w:eastAsia="宋体" w:cs="宋体"/>
          <w:color w:val="auto"/>
          <w:sz w:val="28"/>
          <w:szCs w:val="28"/>
        </w:rPr>
        <w:t>不正当手段恶性竞争，扰乱市场秩序</w:t>
      </w:r>
      <w:r>
        <w:rPr>
          <w:rFonts w:hint="eastAsia" w:ascii="宋体" w:hAnsi="宋体" w:eastAsia="宋体" w:cs="宋体"/>
          <w:color w:val="auto"/>
          <w:sz w:val="28"/>
          <w:szCs w:val="28"/>
          <w:lang w:eastAsia="zh-CN"/>
        </w:rPr>
        <w:t>，损害行业及其他监理企业利益</w:t>
      </w:r>
      <w:r>
        <w:rPr>
          <w:rFonts w:hint="eastAsia" w:ascii="宋体" w:hAnsi="宋体" w:eastAsia="宋体" w:cs="宋体"/>
          <w:color w:val="auto"/>
          <w:sz w:val="28"/>
          <w:szCs w:val="28"/>
        </w:rPr>
        <w:t>。</w:t>
      </w:r>
    </w:p>
    <w:p>
      <w:pPr>
        <w:rPr>
          <w:rFonts w:hint="eastAsia" w:ascii="宋体" w:hAnsi="宋体" w:eastAsia="宋体" w:cs="宋体"/>
          <w:color w:val="auto"/>
          <w:sz w:val="28"/>
          <w:szCs w:val="28"/>
          <w:u w:val="single"/>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九</w:t>
      </w:r>
      <w:r>
        <w:rPr>
          <w:rFonts w:hint="eastAsia" w:ascii="宋体" w:hAnsi="宋体" w:eastAsia="宋体" w:cs="宋体"/>
          <w:b/>
          <w:bCs/>
          <w:color w:val="auto"/>
          <w:sz w:val="28"/>
          <w:szCs w:val="28"/>
        </w:rPr>
        <w:t>条</w:t>
      </w:r>
      <w:r>
        <w:rPr>
          <w:rFonts w:hint="eastAsia" w:ascii="宋体" w:hAnsi="宋体" w:cs="宋体"/>
          <w:b/>
          <w:bCs/>
          <w:color w:val="auto"/>
          <w:sz w:val="28"/>
          <w:szCs w:val="28"/>
          <w:lang w:val="en-US" w:eastAsia="zh-CN"/>
        </w:rPr>
        <w:t xml:space="preserve"> </w:t>
      </w:r>
      <w:r>
        <w:rPr>
          <w:rFonts w:hint="eastAsia" w:ascii="宋体" w:hAnsi="宋体" w:eastAsia="宋体" w:cs="宋体"/>
          <w:color w:val="auto"/>
          <w:sz w:val="28"/>
          <w:szCs w:val="28"/>
        </w:rPr>
        <w:t> 加强企业质量安全管理体系的建设，工程监理企业应</w:t>
      </w:r>
      <w:r>
        <w:rPr>
          <w:rFonts w:hint="eastAsia" w:ascii="宋体" w:hAnsi="宋体" w:eastAsia="宋体" w:cs="宋体"/>
          <w:color w:val="auto"/>
          <w:sz w:val="28"/>
          <w:szCs w:val="28"/>
          <w:lang w:eastAsia="zh-CN"/>
        </w:rPr>
        <w:t>依据法律法规并以满足监理服务工作需要为前提</w:t>
      </w:r>
      <w:r>
        <w:rPr>
          <w:rFonts w:hint="eastAsia" w:ascii="宋体" w:hAnsi="宋体" w:cs="宋体"/>
          <w:color w:val="auto"/>
          <w:sz w:val="28"/>
          <w:szCs w:val="28"/>
          <w:lang w:eastAsia="zh-CN"/>
        </w:rPr>
        <w:t>，</w:t>
      </w:r>
      <w:r>
        <w:rPr>
          <w:rFonts w:hint="eastAsia" w:ascii="宋体" w:hAnsi="宋体" w:eastAsia="宋体" w:cs="宋体"/>
          <w:color w:val="auto"/>
          <w:sz w:val="28"/>
          <w:szCs w:val="28"/>
          <w:lang w:eastAsia="zh-CN"/>
        </w:rPr>
        <w:t>组建项目监理部并配备相应</w:t>
      </w:r>
      <w:r>
        <w:rPr>
          <w:rFonts w:hint="eastAsia" w:ascii="宋体" w:hAnsi="宋体" w:eastAsia="宋体" w:cs="宋体"/>
          <w:color w:val="auto"/>
          <w:sz w:val="28"/>
          <w:szCs w:val="28"/>
        </w:rPr>
        <w:t>的监理人员，落实项目总监理工程师质量安全六项规定，加强对项目的监理机构和监理人员的考核检查。 </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条</w:t>
      </w:r>
      <w:r>
        <w:rPr>
          <w:rFonts w:hint="eastAsia" w:ascii="宋体" w:hAnsi="宋体" w:cs="宋体"/>
          <w:b/>
          <w:bCs/>
          <w:color w:val="auto"/>
          <w:sz w:val="28"/>
          <w:szCs w:val="28"/>
          <w:lang w:val="en-US" w:eastAsia="zh-CN"/>
        </w:rPr>
        <w:t xml:space="preserve"> </w:t>
      </w:r>
      <w:r>
        <w:rPr>
          <w:rFonts w:hint="eastAsia" w:ascii="宋体" w:hAnsi="宋体" w:eastAsia="宋体" w:cs="宋体"/>
          <w:color w:val="auto"/>
          <w:sz w:val="28"/>
          <w:szCs w:val="28"/>
        </w:rPr>
        <w:t> 工程监理企业应当依照法律、法规、</w:t>
      </w:r>
      <w:r>
        <w:rPr>
          <w:rFonts w:hint="eastAsia" w:ascii="宋体" w:hAnsi="宋体" w:eastAsia="宋体" w:cs="宋体"/>
          <w:color w:val="auto"/>
          <w:sz w:val="28"/>
          <w:szCs w:val="28"/>
          <w:lang w:eastAsia="zh-CN"/>
        </w:rPr>
        <w:t>条例、</w:t>
      </w:r>
      <w:r>
        <w:rPr>
          <w:rFonts w:hint="eastAsia" w:ascii="宋体" w:hAnsi="宋体" w:eastAsia="宋体" w:cs="宋体"/>
          <w:color w:val="auto"/>
          <w:sz w:val="28"/>
          <w:szCs w:val="28"/>
        </w:rPr>
        <w:t>工程建设强制性标准</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有关技术</w:t>
      </w:r>
      <w:r>
        <w:rPr>
          <w:rFonts w:hint="eastAsia" w:ascii="宋体" w:hAnsi="宋体" w:eastAsia="宋体" w:cs="宋体"/>
          <w:color w:val="auto"/>
          <w:sz w:val="28"/>
          <w:szCs w:val="28"/>
          <w:lang w:eastAsia="zh-CN"/>
        </w:rPr>
        <w:t>规范</w:t>
      </w:r>
      <w:r>
        <w:rPr>
          <w:rFonts w:hint="eastAsia" w:ascii="宋体" w:hAnsi="宋体" w:eastAsia="宋体" w:cs="宋体"/>
          <w:color w:val="auto"/>
          <w:sz w:val="28"/>
          <w:szCs w:val="28"/>
        </w:rPr>
        <w:t>标准</w:t>
      </w:r>
      <w:r>
        <w:rPr>
          <w:rFonts w:hint="eastAsia" w:ascii="宋体" w:hAnsi="宋体" w:eastAsia="宋体" w:cs="宋体"/>
          <w:color w:val="auto"/>
          <w:sz w:val="28"/>
          <w:szCs w:val="28"/>
          <w:lang w:eastAsia="zh-CN"/>
        </w:rPr>
        <w:t>及监理</w:t>
      </w:r>
      <w:r>
        <w:rPr>
          <w:rFonts w:hint="eastAsia" w:ascii="宋体" w:hAnsi="宋体" w:eastAsia="宋体" w:cs="宋体"/>
          <w:color w:val="auto"/>
          <w:sz w:val="28"/>
          <w:szCs w:val="28"/>
        </w:rPr>
        <w:t>合同</w:t>
      </w:r>
      <w:r>
        <w:rPr>
          <w:rFonts w:hint="eastAsia" w:ascii="宋体" w:hAnsi="宋体" w:eastAsia="宋体" w:cs="宋体"/>
          <w:color w:val="auto"/>
          <w:sz w:val="28"/>
          <w:szCs w:val="28"/>
          <w:lang w:eastAsia="zh-CN"/>
        </w:rPr>
        <w:t>约定</w:t>
      </w:r>
      <w:r>
        <w:rPr>
          <w:rFonts w:hint="eastAsia" w:ascii="宋体" w:hAnsi="宋体" w:eastAsia="宋体" w:cs="宋体"/>
          <w:color w:val="auto"/>
          <w:sz w:val="28"/>
          <w:szCs w:val="28"/>
        </w:rPr>
        <w:t>实施监理。</w:t>
      </w:r>
      <w:r>
        <w:rPr>
          <w:rFonts w:hint="eastAsia" w:ascii="宋体" w:hAnsi="宋体" w:eastAsia="宋体" w:cs="宋体"/>
          <w:color w:val="auto"/>
          <w:sz w:val="28"/>
          <w:szCs w:val="28"/>
          <w:u w:val="none"/>
        </w:rPr>
        <w:t>不得与被监理工程的承包单位以及材料、建筑构配件和设备供应单位有隶属关系或者其他利害关系。</w:t>
      </w:r>
      <w:r>
        <w:rPr>
          <w:rFonts w:hint="eastAsia" w:ascii="宋体" w:hAnsi="宋体" w:eastAsia="宋体" w:cs="宋体"/>
          <w:color w:val="auto"/>
          <w:sz w:val="28"/>
          <w:szCs w:val="28"/>
        </w:rPr>
        <w:t>不得与委托方或承包单位、设备材料供应单位串通，降低工程质量；不得将不合格的建设工程、建筑材料、建筑构配件和设备按照合格签字。</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第十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条  </w:t>
      </w:r>
      <w:r>
        <w:rPr>
          <w:rFonts w:hint="eastAsia" w:ascii="宋体" w:hAnsi="宋体" w:eastAsia="宋体" w:cs="宋体"/>
          <w:color w:val="auto"/>
          <w:sz w:val="28"/>
          <w:szCs w:val="28"/>
        </w:rPr>
        <w:t>在实施监理过程中，工程监理企业应对施工组织设计中的安全技术措施或者专项施工方案进行审查。发现存在安全事故隐患，应当要求施工单位整改；情况严重的，应当要求施工单位暂时停止施工，并及时报告建设单位。施工单位拒不整改或者不停止施工的，应当及时向有关主管部门报告。</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第十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条 </w:t>
      </w:r>
      <w:r>
        <w:rPr>
          <w:rFonts w:hint="eastAsia" w:ascii="宋体" w:hAnsi="宋体" w:eastAsia="宋体" w:cs="宋体"/>
          <w:b/>
          <w:bCs/>
          <w:color w:val="auto"/>
          <w:sz w:val="28"/>
          <w:szCs w:val="28"/>
          <w:lang w:val="en-US" w:eastAsia="zh-CN"/>
        </w:rPr>
        <w:t xml:space="preserve"> </w:t>
      </w:r>
      <w:r>
        <w:rPr>
          <w:rFonts w:hint="eastAsia" w:ascii="宋体" w:hAnsi="宋体" w:eastAsia="宋体" w:cs="宋体"/>
          <w:color w:val="auto"/>
          <w:sz w:val="28"/>
          <w:szCs w:val="28"/>
        </w:rPr>
        <w:t>工程监理企业应履行保密义务，不得泄露所监理工程需要保密的信息</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不得在同行业间以不正当手段获取他人商业秘密。</w:t>
      </w:r>
    </w:p>
    <w:p>
      <w:pPr>
        <w:rPr>
          <w:rFonts w:hint="eastAsia" w:ascii="宋体" w:hAnsi="宋体" w:eastAsia="宋体" w:cs="宋体"/>
          <w:color w:val="auto"/>
          <w:sz w:val="28"/>
          <w:szCs w:val="28"/>
          <w:lang w:eastAsia="zh-CN"/>
        </w:rPr>
      </w:pPr>
      <w:r>
        <w:rPr>
          <w:rFonts w:hint="eastAsia" w:ascii="宋体" w:hAnsi="宋体" w:eastAsia="宋体" w:cs="宋体"/>
          <w:b/>
          <w:bCs/>
          <w:color w:val="auto"/>
          <w:sz w:val="28"/>
          <w:szCs w:val="28"/>
        </w:rPr>
        <w:t>第十</w:t>
      </w:r>
      <w:r>
        <w:rPr>
          <w:rFonts w:hint="eastAsia" w:ascii="宋体" w:hAnsi="宋体" w:eastAsia="宋体" w:cs="宋体"/>
          <w:b/>
          <w:bCs/>
          <w:color w:val="auto"/>
          <w:sz w:val="28"/>
          <w:szCs w:val="28"/>
          <w:lang w:eastAsia="zh-CN"/>
        </w:rPr>
        <w:t>三</w:t>
      </w:r>
      <w:r>
        <w:rPr>
          <w:rFonts w:hint="eastAsia" w:ascii="宋体" w:hAnsi="宋体" w:eastAsia="宋体" w:cs="宋体"/>
          <w:b/>
          <w:bCs/>
          <w:color w:val="auto"/>
          <w:sz w:val="28"/>
          <w:szCs w:val="28"/>
        </w:rPr>
        <w:t>条</w:t>
      </w:r>
      <w:r>
        <w:rPr>
          <w:rFonts w:hint="eastAsia" w:ascii="宋体" w:hAnsi="宋体" w:eastAsia="宋体" w:cs="宋体"/>
          <w:b/>
          <w:bCs/>
          <w:color w:val="auto"/>
          <w:sz w:val="28"/>
          <w:szCs w:val="28"/>
          <w:lang w:val="en-US" w:eastAsia="zh-CN"/>
        </w:rPr>
        <w:t xml:space="preserve">  </w:t>
      </w:r>
      <w:r>
        <w:rPr>
          <w:rFonts w:hint="eastAsia" w:ascii="宋体" w:hAnsi="宋体" w:eastAsia="宋体" w:cs="宋体"/>
          <w:color w:val="auto"/>
          <w:sz w:val="28"/>
          <w:szCs w:val="28"/>
          <w:lang w:val="en-US" w:eastAsia="zh-CN"/>
        </w:rPr>
        <w:t xml:space="preserve">积极参与和推动省内监理市场的统一开放，不建立区域小圈子，不排斥其他监理企业到当地市场经营，公平参与竞争。 </w:t>
      </w:r>
      <w:r>
        <w:rPr>
          <w:rFonts w:hint="eastAsia" w:ascii="宋体" w:hAnsi="宋体" w:eastAsia="宋体" w:cs="宋体"/>
          <w:color w:val="auto"/>
          <w:sz w:val="28"/>
          <w:szCs w:val="28"/>
          <w:lang w:eastAsia="zh-CN"/>
        </w:rPr>
        <w:t>共享信息资源，寻求并加强协会会员单位间的相互沟通合作。</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第十</w:t>
      </w:r>
      <w:r>
        <w:rPr>
          <w:rFonts w:hint="eastAsia" w:ascii="宋体" w:hAnsi="宋体" w:eastAsia="宋体" w:cs="宋体"/>
          <w:b/>
          <w:bCs/>
          <w:color w:val="auto"/>
          <w:sz w:val="28"/>
          <w:szCs w:val="28"/>
          <w:lang w:eastAsia="zh-CN"/>
        </w:rPr>
        <w:t>四</w:t>
      </w:r>
      <w:r>
        <w:rPr>
          <w:rFonts w:hint="eastAsia" w:ascii="宋体" w:hAnsi="宋体" w:eastAsia="宋体" w:cs="宋体"/>
          <w:b/>
          <w:bCs/>
          <w:color w:val="auto"/>
          <w:sz w:val="28"/>
          <w:szCs w:val="28"/>
        </w:rPr>
        <w:t>条</w:t>
      </w:r>
      <w:r>
        <w:rPr>
          <w:rFonts w:hint="eastAsia" w:ascii="宋体" w:hAnsi="宋体" w:cs="宋体"/>
          <w:b/>
          <w:bCs/>
          <w:color w:val="auto"/>
          <w:sz w:val="28"/>
          <w:szCs w:val="28"/>
          <w:lang w:val="en-US" w:eastAsia="zh-CN"/>
        </w:rPr>
        <w:t xml:space="preserve"> </w:t>
      </w:r>
      <w:r>
        <w:rPr>
          <w:rFonts w:hint="eastAsia" w:ascii="宋体" w:hAnsi="宋体" w:eastAsia="宋体" w:cs="宋体"/>
          <w:b/>
          <w:bCs/>
          <w:color w:val="auto"/>
          <w:sz w:val="28"/>
          <w:szCs w:val="28"/>
          <w:lang w:val="en-US" w:eastAsia="zh-CN"/>
        </w:rPr>
        <w:t xml:space="preserve"> </w:t>
      </w:r>
      <w:r>
        <w:rPr>
          <w:rFonts w:hint="eastAsia" w:ascii="宋体" w:hAnsi="宋体" w:eastAsia="宋体" w:cs="宋体"/>
          <w:color w:val="auto"/>
          <w:sz w:val="28"/>
          <w:szCs w:val="28"/>
        </w:rPr>
        <w:t>工程监理企业间相互吸纳人才，监理工程师在企业间流动，应征得其所在注册单位的书面同意，并与原用人单位解除《劳动合同》变更注册单位后方可录用，否则不得录用。</w:t>
      </w:r>
    </w:p>
    <w:p>
      <w:pPr>
        <w:rPr>
          <w:rFonts w:hint="eastAsia" w:ascii="宋体" w:hAnsi="宋体" w:eastAsia="宋体" w:cs="宋体"/>
          <w:color w:val="auto"/>
          <w:sz w:val="28"/>
          <w:szCs w:val="28"/>
          <w:lang w:eastAsia="zh-CN"/>
        </w:rPr>
      </w:pPr>
      <w:r>
        <w:rPr>
          <w:rFonts w:hint="eastAsia" w:ascii="宋体" w:hAnsi="宋体" w:eastAsia="宋体" w:cs="宋体"/>
          <w:b/>
          <w:bCs/>
          <w:color w:val="auto"/>
          <w:sz w:val="28"/>
          <w:szCs w:val="28"/>
          <w:lang w:eastAsia="zh-CN"/>
        </w:rPr>
        <w:t>第十五条</w:t>
      </w:r>
      <w:r>
        <w:rPr>
          <w:rFonts w:hint="eastAsia" w:ascii="宋体" w:hAnsi="宋体" w:eastAsia="宋体" w:cs="宋体"/>
          <w:color w:val="auto"/>
          <w:sz w:val="28"/>
          <w:szCs w:val="28"/>
          <w:lang w:val="en-US" w:eastAsia="zh-CN"/>
        </w:rPr>
        <w:t xml:space="preserve"> </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工程监理企业在申请资质等级时应按规定提供真实的相关材料。不得隐瞒有关情况或者提供虚假材料申请监理资质。不得涂改、伪造、出借、转让《工程监理企业资质证书》。不得盗用、篡改非本企业监理业绩、荣誉等，并以本企业名义进行虚假宣传，侵害业绩、荣誉等持有单位的合法权益。</w:t>
      </w:r>
    </w:p>
    <w:p>
      <w:pPr>
        <w:pStyle w:val="3"/>
        <w:numPr>
          <w:ilvl w:val="0"/>
          <w:numId w:val="1"/>
        </w:numPr>
        <w:spacing w:before="140" w:after="140" w:line="240" w:lineRule="auto"/>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监理人员自律</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第十</w:t>
      </w:r>
      <w:r>
        <w:rPr>
          <w:rFonts w:hint="eastAsia" w:ascii="宋体" w:hAnsi="宋体" w:eastAsia="宋体" w:cs="宋体"/>
          <w:b/>
          <w:bCs/>
          <w:color w:val="auto"/>
          <w:sz w:val="28"/>
          <w:szCs w:val="28"/>
          <w:lang w:eastAsia="zh-CN"/>
        </w:rPr>
        <w:t>五</w:t>
      </w:r>
      <w:r>
        <w:rPr>
          <w:rFonts w:hint="eastAsia" w:ascii="宋体" w:hAnsi="宋体" w:eastAsia="宋体" w:cs="宋体"/>
          <w:b/>
          <w:bCs/>
          <w:color w:val="auto"/>
          <w:sz w:val="28"/>
          <w:szCs w:val="28"/>
        </w:rPr>
        <w:t>条</w:t>
      </w:r>
      <w:r>
        <w:rPr>
          <w:rFonts w:hint="eastAsia" w:ascii="宋体" w:hAnsi="宋体" w:eastAsia="宋体" w:cs="宋体"/>
          <w:color w:val="auto"/>
          <w:sz w:val="28"/>
          <w:szCs w:val="28"/>
        </w:rPr>
        <w:t xml:space="preserve">  恪守监理人员的职业道德和行为准则，自觉遵守建设主管部门关于注册人员执业资格管理的相关规定。不损害其他监理企业和监理人员的声誉。</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第十</w:t>
      </w:r>
      <w:r>
        <w:rPr>
          <w:rFonts w:hint="eastAsia" w:ascii="宋体" w:hAnsi="宋体" w:eastAsia="宋体" w:cs="宋体"/>
          <w:b/>
          <w:bCs/>
          <w:color w:val="auto"/>
          <w:sz w:val="28"/>
          <w:szCs w:val="28"/>
          <w:lang w:eastAsia="zh-CN"/>
        </w:rPr>
        <w:t>六</w:t>
      </w:r>
      <w:r>
        <w:rPr>
          <w:rFonts w:hint="eastAsia" w:ascii="宋体" w:hAnsi="宋体" w:eastAsia="宋体" w:cs="宋体"/>
          <w:b/>
          <w:bCs/>
          <w:color w:val="auto"/>
          <w:sz w:val="28"/>
          <w:szCs w:val="28"/>
        </w:rPr>
        <w:t>条</w:t>
      </w:r>
      <w:r>
        <w:rPr>
          <w:rFonts w:hint="eastAsia" w:ascii="宋体" w:hAnsi="宋体" w:eastAsia="宋体" w:cs="宋体"/>
          <w:color w:val="auto"/>
          <w:sz w:val="28"/>
          <w:szCs w:val="28"/>
        </w:rPr>
        <w:t xml:space="preserve">  不利用从事监理活动之便谋取不正当利益，不得向施工单位介绍劳动用工和推销工程材料、设备和建筑构配件；不得与委托方或承包单位、设备材料供应单位串通，弄虚作假，降低工程质量；不得将不合格的建设工程、建筑材料、建筑构配件和设备按照合格签字。对于不符合工程质量标准或强制性条文要求的建设工程、建筑材料和设备的验收，应明示监理意见并拒绝签字。</w:t>
      </w:r>
    </w:p>
    <w:p>
      <w:pPr>
        <w:numPr>
          <w:ilvl w:val="0"/>
          <w:numId w:val="0"/>
        </w:numPr>
        <w:rPr>
          <w:rFonts w:hint="eastAsia" w:ascii="宋体" w:hAnsi="宋体" w:eastAsia="宋体" w:cs="宋体"/>
          <w:color w:val="auto"/>
          <w:sz w:val="28"/>
          <w:szCs w:val="28"/>
        </w:rPr>
      </w:pPr>
      <w:r>
        <w:rPr>
          <w:rFonts w:hint="eastAsia" w:ascii="宋体" w:hAnsi="宋体" w:eastAsia="宋体" w:cs="宋体"/>
          <w:b/>
          <w:bCs/>
          <w:color w:val="auto"/>
          <w:sz w:val="28"/>
          <w:szCs w:val="28"/>
          <w:lang w:eastAsia="zh-CN"/>
        </w:rPr>
        <w:t>第十七条</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坚守岗位，勤奋工作，严格监理，热情服务。严格遵循国家和吉林省有关工程监理的法律、法规</w:t>
      </w:r>
      <w:r>
        <w:rPr>
          <w:rFonts w:hint="eastAsia" w:ascii="宋体" w:hAnsi="宋体" w:cs="宋体"/>
          <w:color w:val="auto"/>
          <w:sz w:val="28"/>
          <w:szCs w:val="28"/>
          <w:lang w:eastAsia="zh-CN"/>
        </w:rPr>
        <w:t>、</w:t>
      </w:r>
      <w:r>
        <w:rPr>
          <w:rFonts w:hint="eastAsia" w:ascii="宋体" w:hAnsi="宋体" w:eastAsia="宋体" w:cs="宋体"/>
          <w:color w:val="auto"/>
          <w:sz w:val="28"/>
          <w:szCs w:val="28"/>
        </w:rPr>
        <w:t>规范和标准开展工程监理活动。监理人员不得以个人名义承揽监理业务，不为所监理工程指定承包单位、分包单位以及建筑材料、建筑构配件和设备供应商。</w:t>
      </w:r>
    </w:p>
    <w:p>
      <w:pPr>
        <w:numPr>
          <w:ilvl w:val="0"/>
          <w:numId w:val="0"/>
        </w:numPr>
        <w:rPr>
          <w:rFonts w:hint="eastAsia" w:ascii="宋体" w:hAnsi="宋体" w:eastAsia="宋体" w:cs="宋体"/>
          <w:color w:val="auto"/>
          <w:sz w:val="28"/>
          <w:szCs w:val="28"/>
        </w:rPr>
      </w:pPr>
      <w:r>
        <w:rPr>
          <w:rFonts w:hint="eastAsia" w:ascii="宋体" w:hAnsi="宋体" w:eastAsia="宋体" w:cs="宋体"/>
          <w:b/>
          <w:bCs/>
          <w:color w:val="auto"/>
          <w:sz w:val="28"/>
          <w:szCs w:val="28"/>
          <w:lang w:eastAsia="zh-CN"/>
        </w:rPr>
        <w:t>第十八条</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监理人员应当坚持廉洁执业，自觉抵制腐败行为，不利用职务之便谋求私利，不收受被监理单位任何礼金，不占用被监理单位的通讯、交通工具，不在被监理单位报销个人费用。</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第十</w:t>
      </w:r>
      <w:r>
        <w:rPr>
          <w:rFonts w:hint="eastAsia" w:ascii="宋体" w:hAnsi="宋体" w:eastAsia="宋体" w:cs="宋体"/>
          <w:b/>
          <w:bCs/>
          <w:color w:val="auto"/>
          <w:sz w:val="28"/>
          <w:szCs w:val="28"/>
          <w:lang w:eastAsia="zh-CN"/>
        </w:rPr>
        <w:t>九</w:t>
      </w:r>
      <w:r>
        <w:rPr>
          <w:rFonts w:hint="eastAsia" w:ascii="宋体" w:hAnsi="宋体" w:eastAsia="宋体" w:cs="宋体"/>
          <w:b/>
          <w:bCs/>
          <w:color w:val="auto"/>
          <w:sz w:val="28"/>
          <w:szCs w:val="28"/>
        </w:rPr>
        <w:t>条</w:t>
      </w:r>
      <w:r>
        <w:rPr>
          <w:rFonts w:hint="eastAsia" w:ascii="宋体" w:hAnsi="宋体" w:eastAsia="宋体" w:cs="宋体"/>
          <w:color w:val="auto"/>
          <w:sz w:val="28"/>
          <w:szCs w:val="28"/>
        </w:rPr>
        <w:t xml:space="preserve">  公正维护所监理项目相关主体各方的合法权益；不剽窃、出卖和违规泄露监理项目技术与项目管理的成果，保守在执业中知悉的国家秘密和他人的商业、技术秘密。</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十条</w:t>
      </w:r>
      <w:r>
        <w:rPr>
          <w:rFonts w:hint="eastAsia" w:ascii="宋体" w:hAnsi="宋体" w:eastAsia="宋体" w:cs="宋体"/>
          <w:color w:val="auto"/>
          <w:sz w:val="28"/>
          <w:szCs w:val="28"/>
        </w:rPr>
        <w:t xml:space="preserve">  不使用虚假证件、虚假工作经历或隐瞒本人不良素质条件骗取监理单位聘用或与监理单位签订劳动合同；不得涂改、倒卖、出租、出借或者以其他形式非法转让注册证书或者执业印章。</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条</w:t>
      </w:r>
      <w:r>
        <w:rPr>
          <w:rFonts w:hint="eastAsia" w:ascii="宋体" w:hAnsi="宋体" w:eastAsia="宋体" w:cs="宋体"/>
          <w:color w:val="auto"/>
          <w:sz w:val="28"/>
          <w:szCs w:val="28"/>
        </w:rPr>
        <w:t xml:space="preserve">  只能在一家监理企业执业，不允许在与监理工作有关联的施工单位或材料、设备供应单位兼职。</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条</w:t>
      </w:r>
      <w:r>
        <w:rPr>
          <w:rFonts w:hint="eastAsia" w:ascii="宋体" w:hAnsi="宋体" w:eastAsia="宋体" w:cs="宋体"/>
          <w:color w:val="auto"/>
          <w:sz w:val="28"/>
          <w:szCs w:val="28"/>
        </w:rPr>
        <w:t xml:space="preserve">  服从受聘监理单位的工作安排，自觉遵守受聘监理单位的各项规章制度；不以个人名义或挂靠监理单位承接工程监理业务。</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三</w:t>
      </w:r>
      <w:r>
        <w:rPr>
          <w:rFonts w:hint="eastAsia" w:ascii="宋体" w:hAnsi="宋体" w:eastAsia="宋体" w:cs="宋体"/>
          <w:b/>
          <w:bCs/>
          <w:color w:val="auto"/>
          <w:sz w:val="28"/>
          <w:szCs w:val="28"/>
        </w:rPr>
        <w:t>条</w:t>
      </w:r>
      <w:r>
        <w:rPr>
          <w:rFonts w:hint="eastAsia" w:ascii="宋体" w:hAnsi="宋体" w:eastAsia="宋体" w:cs="宋体"/>
          <w:color w:val="auto"/>
          <w:sz w:val="28"/>
          <w:szCs w:val="28"/>
        </w:rPr>
        <w:t xml:space="preserve">  受聘担任项目总监的监理人员辞职，必须提前三个月向受聘监理单位提出书面申请，经同意并与新任项目总监完成全部工作交接后办理相应的变更手续。其它监理人员辞职，必须提前一个月时间向受聘监理单位提出书面申请，并在监理单位安排接替的监理人员到岗且完成相关工作交接后方可离岗。</w:t>
      </w:r>
      <w:r>
        <w:rPr>
          <w:rFonts w:hint="eastAsia" w:ascii="宋体" w:hAnsi="宋体" w:eastAsia="宋体" w:cs="宋体"/>
          <w:color w:val="auto"/>
          <w:sz w:val="28"/>
          <w:szCs w:val="28"/>
        </w:rPr>
        <w:br w:type="textWrapping"/>
      </w:r>
      <w:r>
        <w:rPr>
          <w:rFonts w:hint="eastAsia" w:ascii="宋体" w:hAnsi="宋体" w:eastAsia="宋体" w:cs="宋体"/>
          <w:b/>
          <w:bCs/>
          <w:color w:val="auto"/>
          <w:sz w:val="28"/>
          <w:szCs w:val="28"/>
        </w:rPr>
        <w:t>第二十</w:t>
      </w:r>
      <w:r>
        <w:rPr>
          <w:rFonts w:hint="eastAsia" w:ascii="宋体" w:hAnsi="宋体" w:eastAsia="宋体" w:cs="宋体"/>
          <w:b/>
          <w:bCs/>
          <w:color w:val="auto"/>
          <w:sz w:val="28"/>
          <w:szCs w:val="28"/>
          <w:lang w:eastAsia="zh-CN"/>
        </w:rPr>
        <w:t>四</w:t>
      </w:r>
      <w:r>
        <w:rPr>
          <w:rFonts w:hint="eastAsia" w:ascii="宋体" w:hAnsi="宋体" w:eastAsia="宋体" w:cs="宋体"/>
          <w:b/>
          <w:bCs/>
          <w:color w:val="auto"/>
          <w:sz w:val="28"/>
          <w:szCs w:val="28"/>
        </w:rPr>
        <w:t>条</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不隐瞒不规范的监理活动的事实，积极协助行业及相关部门的调查工作，不销毁违法违规和不正当行为的证据和材料。</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第二十</w:t>
      </w:r>
      <w:r>
        <w:rPr>
          <w:rFonts w:hint="eastAsia" w:ascii="宋体" w:hAnsi="宋体" w:eastAsia="宋体" w:cs="宋体"/>
          <w:b/>
          <w:bCs/>
          <w:color w:val="auto"/>
          <w:sz w:val="28"/>
          <w:szCs w:val="28"/>
          <w:lang w:eastAsia="zh-CN"/>
        </w:rPr>
        <w:t>五</w:t>
      </w:r>
      <w:r>
        <w:rPr>
          <w:rFonts w:hint="eastAsia" w:ascii="宋体" w:hAnsi="宋体" w:eastAsia="宋体" w:cs="宋体"/>
          <w:b/>
          <w:bCs/>
          <w:color w:val="auto"/>
          <w:sz w:val="28"/>
          <w:szCs w:val="28"/>
        </w:rPr>
        <w:t xml:space="preserve">条 </w:t>
      </w:r>
      <w:r>
        <w:rPr>
          <w:rFonts w:hint="eastAsia" w:ascii="宋体" w:hAnsi="宋体" w:eastAsia="宋体" w:cs="宋体"/>
          <w:color w:val="auto"/>
          <w:sz w:val="28"/>
          <w:szCs w:val="28"/>
        </w:rPr>
        <w:t xml:space="preserve"> 敢于坚持原则，严格按照建设工程强制性标准规范实施监理，发现质量安全隐患，要按照规定及时采取措施，严重的要向有关主管部门履行报告义务。 </w:t>
      </w:r>
    </w:p>
    <w:p>
      <w:pPr>
        <w:rPr>
          <w:rFonts w:hint="eastAsia" w:ascii="宋体" w:hAnsi="宋体" w:eastAsia="宋体" w:cs="宋体"/>
          <w:color w:val="auto"/>
          <w:sz w:val="28"/>
          <w:szCs w:val="28"/>
        </w:rPr>
      </w:pPr>
      <w:r>
        <w:rPr>
          <w:rFonts w:hint="eastAsia" w:ascii="宋体" w:hAnsi="宋体" w:eastAsia="宋体" w:cs="宋体"/>
          <w:b/>
          <w:bCs/>
          <w:color w:val="auto"/>
          <w:sz w:val="28"/>
          <w:szCs w:val="28"/>
          <w:lang w:val="en-US" w:eastAsia="zh-CN"/>
        </w:rPr>
        <w:t>第二十六条</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监理人员应当积极参加继续教育和职业道德教育培训，不断更新专业技术和工程监理知识，努力提高业务能力和监理工作水平。</w:t>
      </w:r>
    </w:p>
    <w:p>
      <w:pPr>
        <w:jc w:val="center"/>
        <w:rPr>
          <w:rFonts w:hint="eastAsia" w:ascii="宋体" w:hAnsi="宋体" w:eastAsia="宋体" w:cs="宋体"/>
          <w:color w:val="auto"/>
          <w:sz w:val="28"/>
          <w:szCs w:val="28"/>
        </w:rPr>
      </w:pPr>
      <w:r>
        <w:rPr>
          <w:rFonts w:hint="eastAsia" w:ascii="宋体" w:hAnsi="宋体" w:eastAsia="宋体" w:cs="宋体"/>
          <w:b/>
          <w:bCs/>
          <w:color w:val="auto"/>
          <w:sz w:val="28"/>
          <w:szCs w:val="28"/>
        </w:rPr>
        <w:t>第四章  违约处理</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第二十</w:t>
      </w:r>
      <w:r>
        <w:rPr>
          <w:rFonts w:hint="eastAsia" w:ascii="宋体" w:hAnsi="宋体" w:eastAsia="宋体" w:cs="宋体"/>
          <w:b/>
          <w:bCs/>
          <w:color w:val="auto"/>
          <w:sz w:val="28"/>
          <w:szCs w:val="28"/>
          <w:lang w:eastAsia="zh-CN"/>
        </w:rPr>
        <w:t>七</w:t>
      </w:r>
      <w:r>
        <w:rPr>
          <w:rFonts w:hint="eastAsia" w:ascii="宋体" w:hAnsi="宋体" w:eastAsia="宋体" w:cs="宋体"/>
          <w:b/>
          <w:bCs/>
          <w:color w:val="auto"/>
          <w:sz w:val="28"/>
          <w:szCs w:val="28"/>
        </w:rPr>
        <w:t>条</w:t>
      </w:r>
      <w:r>
        <w:rPr>
          <w:rFonts w:hint="eastAsia" w:ascii="宋体" w:hAnsi="宋体" w:eastAsia="宋体" w:cs="宋体"/>
          <w:color w:val="auto"/>
          <w:sz w:val="28"/>
          <w:szCs w:val="28"/>
        </w:rPr>
        <w:t>  会员单位及其从业监理人员如违反本公约，经核实后，由吉林省建设监理协会自律委员会根据违约情节轻重予以处理。</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第二十</w:t>
      </w:r>
      <w:r>
        <w:rPr>
          <w:rFonts w:hint="eastAsia" w:ascii="宋体" w:hAnsi="宋体" w:eastAsia="宋体" w:cs="宋体"/>
          <w:b/>
          <w:bCs/>
          <w:color w:val="auto"/>
          <w:sz w:val="28"/>
          <w:szCs w:val="28"/>
          <w:lang w:eastAsia="zh-CN"/>
        </w:rPr>
        <w:t>八</w:t>
      </w:r>
      <w:r>
        <w:rPr>
          <w:rFonts w:hint="eastAsia" w:ascii="宋体" w:hAnsi="宋体" w:eastAsia="宋体" w:cs="宋体"/>
          <w:b/>
          <w:bCs/>
          <w:color w:val="auto"/>
          <w:sz w:val="28"/>
          <w:szCs w:val="28"/>
        </w:rPr>
        <w:t>条 </w:t>
      </w:r>
      <w:r>
        <w:rPr>
          <w:rFonts w:hint="eastAsia" w:ascii="宋体" w:hAnsi="宋体" w:eastAsia="宋体" w:cs="宋体"/>
          <w:color w:val="auto"/>
          <w:sz w:val="28"/>
          <w:szCs w:val="28"/>
        </w:rPr>
        <w:t> 对会员单位违反公约行为的处理方式</w:t>
      </w:r>
    </w:p>
    <w:p>
      <w:pPr>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（一） 书面警告</w:t>
      </w:r>
    </w:p>
    <w:p>
      <w:pPr>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（二） 在吉林省建设监理协会网站上通报批评；</w:t>
      </w:r>
    </w:p>
    <w:p>
      <w:pPr>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（三） 取消参加省建设监理协会组织的评优资格；</w:t>
      </w:r>
    </w:p>
    <w:p>
      <w:pPr>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（四） 向工程招投标管理机构反映企业违纪违约行为；</w:t>
      </w:r>
    </w:p>
    <w:p>
      <w:pPr>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（五） 取消省建设监理协会会员资格，并在会刊或网站上公布；</w:t>
      </w:r>
    </w:p>
    <w:p>
      <w:pPr>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（六） 给予一定经济处罚；</w:t>
      </w:r>
    </w:p>
    <w:p>
      <w:pPr>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（七） 建议有关建设行政主管部门依法予以行政处罚。</w:t>
      </w:r>
    </w:p>
    <w:p>
      <w:pPr>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（八） 违约行为严重，构成犯罪的，由司法机关依法追究其刑事责任。</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第二十</w:t>
      </w:r>
      <w:r>
        <w:rPr>
          <w:rFonts w:hint="eastAsia" w:ascii="宋体" w:hAnsi="宋体" w:eastAsia="宋体" w:cs="宋体"/>
          <w:b/>
          <w:bCs/>
          <w:color w:val="auto"/>
          <w:sz w:val="28"/>
          <w:szCs w:val="28"/>
          <w:lang w:eastAsia="zh-CN"/>
        </w:rPr>
        <w:t>九</w:t>
      </w:r>
      <w:r>
        <w:rPr>
          <w:rFonts w:hint="eastAsia" w:ascii="宋体" w:hAnsi="宋体" w:eastAsia="宋体" w:cs="宋体"/>
          <w:b/>
          <w:bCs/>
          <w:color w:val="auto"/>
          <w:sz w:val="28"/>
          <w:szCs w:val="28"/>
        </w:rPr>
        <w:t>条 </w:t>
      </w:r>
      <w:r>
        <w:rPr>
          <w:rFonts w:hint="eastAsia" w:ascii="宋体" w:hAnsi="宋体" w:eastAsia="宋体" w:cs="宋体"/>
          <w:color w:val="auto"/>
          <w:sz w:val="28"/>
          <w:szCs w:val="28"/>
        </w:rPr>
        <w:t> 对监理人员违反公约行为的处理方式</w:t>
      </w:r>
    </w:p>
    <w:p>
      <w:pPr>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（一） 监理单位对违反公约的监理人员进行批评教育。</w:t>
      </w:r>
    </w:p>
    <w:p>
      <w:pPr>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（二） 监理单位对违反公约的监理人员进行处分。</w:t>
      </w:r>
    </w:p>
    <w:p>
      <w:pPr>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（三） 建议有关建设行政主管部门依法予以行政处罚。</w:t>
      </w:r>
    </w:p>
    <w:p>
      <w:pPr>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（四） 构成犯罪的违约行为由司法机关依法追究其刑事责任。</w:t>
      </w:r>
    </w:p>
    <w:p>
      <w:pPr>
        <w:pStyle w:val="3"/>
        <w:numPr>
          <w:ilvl w:val="0"/>
          <w:numId w:val="2"/>
        </w:numPr>
        <w:spacing w:before="140" w:after="140" w:line="240" w:lineRule="auto"/>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附</w:t>
      </w:r>
      <w:r>
        <w:rPr>
          <w:rFonts w:hint="eastAsia" w:ascii="宋体" w:hAnsi="宋体" w:cs="宋体"/>
          <w:color w:val="auto"/>
          <w:kern w:val="0"/>
          <w:sz w:val="28"/>
          <w:szCs w:val="28"/>
          <w:lang w:val="en-US" w:eastAsia="zh-CN"/>
        </w:rPr>
        <w:t xml:space="preserve">  </w:t>
      </w:r>
      <w:r>
        <w:rPr>
          <w:rFonts w:hint="eastAsia" w:ascii="宋体" w:hAnsi="宋体" w:eastAsia="宋体" w:cs="宋体"/>
          <w:color w:val="auto"/>
          <w:kern w:val="0"/>
          <w:sz w:val="28"/>
          <w:szCs w:val="28"/>
        </w:rPr>
        <w:t>则</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三</w:t>
      </w:r>
      <w:r>
        <w:rPr>
          <w:rFonts w:hint="eastAsia" w:ascii="宋体" w:hAnsi="宋体" w:eastAsia="宋体" w:cs="宋体"/>
          <w:b/>
          <w:bCs/>
          <w:color w:val="auto"/>
          <w:sz w:val="28"/>
          <w:szCs w:val="28"/>
        </w:rPr>
        <w:t>十条</w:t>
      </w:r>
      <w:r>
        <w:rPr>
          <w:rFonts w:hint="eastAsia" w:ascii="宋体" w:hAnsi="宋体" w:eastAsia="宋体" w:cs="宋体"/>
          <w:color w:val="auto"/>
          <w:sz w:val="28"/>
          <w:szCs w:val="28"/>
        </w:rPr>
        <w:t xml:space="preserve"> </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本公约经吉林省建设监理协会常务理事会</w:t>
      </w:r>
      <w:r>
        <w:rPr>
          <w:rFonts w:hint="eastAsia" w:ascii="宋体" w:hAnsi="宋体" w:cs="宋体"/>
          <w:color w:val="auto"/>
          <w:sz w:val="28"/>
          <w:szCs w:val="28"/>
          <w:lang w:eastAsia="zh-CN"/>
        </w:rPr>
        <w:t>初审表决通过由第五次会员代表大会</w:t>
      </w:r>
      <w:r>
        <w:rPr>
          <w:rFonts w:hint="eastAsia" w:ascii="宋体" w:hAnsi="宋体" w:eastAsia="宋体" w:cs="宋体"/>
          <w:color w:val="auto"/>
          <w:sz w:val="28"/>
          <w:szCs w:val="28"/>
        </w:rPr>
        <w:t>审议后生效。</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三</w:t>
      </w: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条</w:t>
      </w:r>
      <w:r>
        <w:rPr>
          <w:rFonts w:hint="eastAsia" w:ascii="宋体" w:hAnsi="宋体" w:eastAsia="宋体" w:cs="宋体"/>
          <w:color w:val="auto"/>
          <w:sz w:val="28"/>
          <w:szCs w:val="28"/>
        </w:rPr>
        <w:t xml:space="preserve"> </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本公约在执行过程中，如需修改和补充，应经常务理事会审议通过。</w:t>
      </w:r>
    </w:p>
    <w:p>
      <w:pPr>
        <w:rPr>
          <w:rFonts w:hint="eastAsia" w:ascii="宋体" w:hAnsi="宋体" w:eastAsia="宋体" w:cs="宋体"/>
          <w:color w:val="auto"/>
          <w:sz w:val="28"/>
          <w:szCs w:val="28"/>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三</w:t>
      </w: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条</w:t>
      </w:r>
      <w:r>
        <w:rPr>
          <w:rFonts w:hint="eastAsia" w:ascii="宋体" w:hAnsi="宋体" w:eastAsia="宋体" w:cs="宋体"/>
          <w:color w:val="auto"/>
          <w:sz w:val="28"/>
          <w:szCs w:val="28"/>
        </w:rPr>
        <w:t xml:space="preserve"> </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本公约由吉林省建设监理协会负责解释。</w:t>
      </w:r>
    </w:p>
    <w:p>
      <w:pPr>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numPr>
          <w:ilvl w:val="0"/>
          <w:numId w:val="0"/>
        </w:numPr>
        <w:spacing w:line="360" w:lineRule="auto"/>
        <w:rPr>
          <w:rFonts w:hint="eastAsia" w:asciiTheme="minorEastAsia" w:hAnsiTheme="minorEastAsia" w:eastAsiaTheme="minorEastAsia" w:cstheme="minorEastAsia"/>
          <w:b/>
          <w:bCs/>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Arial">
    <w:panose1 w:val="020B0604020202020204"/>
    <w:charset w:val="00"/>
    <w:family w:val="swiss"/>
    <w:pitch w:val="default"/>
    <w:sig w:usb0="00007A87" w:usb1="80000000" w:usb2="00000008" w:usb3="00000000" w:csb0="400001FF" w:csb1="FFFF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61007A87" w:usb1="80000000" w:usb2="00000008" w:usb3="00000000" w:csb0="200101FF" w:csb1="2028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5"/>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1">
    <w:nsid w:val="0000000E"/>
    <w:multiLevelType w:val="multilevel"/>
    <w:tmpl w:val="0000000E"/>
    <w:lvl w:ilvl="0" w:tentative="0">
      <w:start w:val="3"/>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6822CA"/>
    <w:rsid w:val="0DBB4B01"/>
    <w:rsid w:val="1B7F4A0D"/>
    <w:rsid w:val="241F6B0D"/>
    <w:rsid w:val="2EC4013B"/>
    <w:rsid w:val="37717685"/>
    <w:rsid w:val="3FAC6B6F"/>
    <w:rsid w:val="479B04F3"/>
    <w:rsid w:val="47B510CD"/>
    <w:rsid w:val="4A6E2D5A"/>
    <w:rsid w:val="4CC63A1E"/>
    <w:rsid w:val="4D1D4316"/>
    <w:rsid w:val="506822CA"/>
    <w:rsid w:val="590F72EB"/>
    <w:rsid w:val="5FC47EBD"/>
    <w:rsid w:val="790F14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2017-04-26T01:07:00Z</dcterms:created>
  <dc:creator>Administrator</dc:creator>
  <cp:lastModifiedBy>Administrator</cp:lastModifiedBy>
  <cp:lastPrinted>2017-04-26T09:53:00Z</cp:lastPrinted>
  <dcterms:modified xsi:type="dcterms:W3CDTF">2017-05-08T07:41:26Z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